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00499725341797"/>
          <w:szCs w:val="22.000499725341797"/>
          <w:u w:val="none"/>
          <w:shd w:fill="auto" w:val="clear"/>
          <w:vertAlign w:val="baseline"/>
          <w:rtl w:val="0"/>
        </w:rPr>
        <w:t xml:space="preserve">HMCC of TGR &amp; JKT | Sunday Celebration </w:t>
      </w:r>
      <w:r w:rsidDel="00000000" w:rsidR="00000000" w:rsidRPr="00000000">
        <w:rPr>
          <w:rtl w:val="0"/>
        </w:rPr>
        <w:t xml:space="preserve">July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99755859375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Teach Us to Number our Days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99755859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Psalm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1923828125" w:line="240" w:lineRule="auto"/>
        <w:ind w:left="0" w:right="0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Ps. </w:t>
      </w:r>
      <w:r w:rsidDel="00000000" w:rsidR="00000000" w:rsidRPr="00000000">
        <w:rPr>
          <w:b w:val="1"/>
          <w:rtl w:val="0"/>
        </w:rPr>
        <w:t xml:space="preserve">Farid Widjaya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00" w:line="240" w:lineRule="auto"/>
        <w:ind w:lef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Overview: </w:t>
      </w:r>
    </w:p>
    <w:p w:rsidR="00000000" w:rsidDel="00000000" w:rsidP="00000000" w:rsidRDefault="00000000" w:rsidRPr="00000000" w14:paraId="00000007">
      <w:pPr>
        <w:widowControl w:val="0"/>
        <w:spacing w:before="200" w:line="240" w:lineRule="auto"/>
        <w:ind w:left="-540" w:firstLine="0"/>
        <w:rPr/>
      </w:pPr>
      <w:r w:rsidDel="00000000" w:rsidR="00000000" w:rsidRPr="00000000">
        <w:rPr>
          <w:rtl w:val="0"/>
        </w:rPr>
        <w:t xml:space="preserve">Let us live with an eternal perspective because our God is everlasting, holy, and merciful.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-180" w:hanging="360"/>
        <w:rPr/>
      </w:pPr>
      <w:r w:rsidDel="00000000" w:rsidR="00000000" w:rsidRPr="00000000">
        <w:rPr>
          <w:rtl w:val="0"/>
        </w:rPr>
        <w:t xml:space="preserve">Recognize God's eternity (vv. 1-6)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-180" w:hanging="360"/>
        <w:rPr/>
      </w:pPr>
      <w:r w:rsidDel="00000000" w:rsidR="00000000" w:rsidRPr="00000000">
        <w:rPr>
          <w:rtl w:val="0"/>
        </w:rPr>
        <w:t xml:space="preserve">Acknowledge God’s hatred for sin (vv. 7-11)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-180" w:hanging="360"/>
        <w:rPr/>
      </w:pPr>
      <w:r w:rsidDel="00000000" w:rsidR="00000000" w:rsidRPr="00000000">
        <w:rPr>
          <w:rtl w:val="0"/>
        </w:rPr>
        <w:t xml:space="preserve">Pursue what is eternal (vv. 12-17)</w:t>
      </w:r>
    </w:p>
    <w:p w:rsidR="00000000" w:rsidDel="00000000" w:rsidP="00000000" w:rsidRDefault="00000000" w:rsidRPr="00000000" w14:paraId="0000000B">
      <w:pPr>
        <w:spacing w:line="276" w:lineRule="auto"/>
        <w:ind w:left="-180" w:right="29.99999999999924" w:hanging="36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29.99999999999924" w:hanging="540"/>
        <w:jc w:val="both"/>
        <w:rPr>
          <w:b w:val="1"/>
          <w:vertAlign w:val="superscript"/>
        </w:rPr>
        <w:sectPr>
          <w:pgSz w:h="14180" w:w="9980" w:orient="portrait"/>
          <w:pgMar w:bottom="720" w:top="450" w:left="881.6004180908203" w:right="682.81982421875" w:header="0" w:footer="720"/>
          <w:pgNumType w:start="1"/>
        </w:sectPr>
      </w:pPr>
      <w:r w:rsidDel="00000000" w:rsidR="00000000" w:rsidRPr="00000000">
        <w:rPr>
          <w:b w:val="1"/>
          <w:u w:val="single"/>
          <w:rtl w:val="0"/>
        </w:rPr>
        <w:t xml:space="preserve">Psalm 90:1-17(ESV)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29.9999999999992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-540" w:right="29.99999999999924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From Everlasting to Everlasting. As Prayer of Moses, the man of God.</w:t>
      </w:r>
    </w:p>
    <w:p w:rsidR="00000000" w:rsidDel="00000000" w:rsidP="00000000" w:rsidRDefault="00000000" w:rsidRPr="00000000" w14:paraId="0000000F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[1]</w:t>
      </w:r>
      <w:r w:rsidDel="00000000" w:rsidR="00000000" w:rsidRPr="00000000">
        <w:rPr>
          <w:rtl w:val="0"/>
        </w:rPr>
        <w:t xml:space="preserve"> Lord, you have been our dwelling place in all generations.</w:t>
      </w:r>
    </w:p>
    <w:p w:rsidR="00000000" w:rsidDel="00000000" w:rsidP="00000000" w:rsidRDefault="00000000" w:rsidRPr="00000000" w14:paraId="00000010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[2]</w:t>
      </w:r>
      <w:r w:rsidDel="00000000" w:rsidR="00000000" w:rsidRPr="00000000">
        <w:rPr>
          <w:rtl w:val="0"/>
        </w:rPr>
        <w:t xml:space="preserve"> Before the mountains were brought forth, or ever you had formed the earth and the world, from everlasting to everlasting you are God.</w:t>
      </w:r>
    </w:p>
    <w:p w:rsidR="00000000" w:rsidDel="00000000" w:rsidP="00000000" w:rsidRDefault="00000000" w:rsidRPr="00000000" w14:paraId="00000011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[3]</w:t>
      </w:r>
      <w:r w:rsidDel="00000000" w:rsidR="00000000" w:rsidRPr="00000000">
        <w:rPr>
          <w:rtl w:val="0"/>
        </w:rPr>
        <w:t xml:space="preserve"> You return man to dust and say, “Return, O children of man!”</w:t>
      </w:r>
    </w:p>
    <w:p w:rsidR="00000000" w:rsidDel="00000000" w:rsidP="00000000" w:rsidRDefault="00000000" w:rsidRPr="00000000" w14:paraId="00000012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[4]</w:t>
      </w:r>
      <w:r w:rsidDel="00000000" w:rsidR="00000000" w:rsidRPr="00000000">
        <w:rPr>
          <w:rtl w:val="0"/>
        </w:rPr>
        <w:t xml:space="preserve"> For a thousand years in your sight are but as yesterday when it is past,</w:t>
      </w:r>
    </w:p>
    <w:p w:rsidR="00000000" w:rsidDel="00000000" w:rsidP="00000000" w:rsidRDefault="00000000" w:rsidRPr="00000000" w14:paraId="00000013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rtl w:val="0"/>
        </w:rPr>
        <w:t xml:space="preserve">or as a watch in the night.</w:t>
      </w:r>
    </w:p>
    <w:p w:rsidR="00000000" w:rsidDel="00000000" w:rsidP="00000000" w:rsidRDefault="00000000" w:rsidRPr="00000000" w14:paraId="00000014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[5]</w:t>
      </w:r>
      <w:r w:rsidDel="00000000" w:rsidR="00000000" w:rsidRPr="00000000">
        <w:rPr>
          <w:rtl w:val="0"/>
        </w:rPr>
        <w:t xml:space="preserve"> You sweep them away as with a flood; they are like a dream, like grass that is renewed in the morning:</w:t>
      </w:r>
    </w:p>
    <w:p w:rsidR="00000000" w:rsidDel="00000000" w:rsidP="00000000" w:rsidRDefault="00000000" w:rsidRPr="00000000" w14:paraId="00000015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[6]</w:t>
      </w:r>
      <w:r w:rsidDel="00000000" w:rsidR="00000000" w:rsidRPr="00000000">
        <w:rPr>
          <w:rtl w:val="0"/>
        </w:rPr>
        <w:t xml:space="preserve"> in the morning it flourishes and is renewed; in the evening it fades and withers.</w:t>
      </w:r>
    </w:p>
    <w:p w:rsidR="00000000" w:rsidDel="00000000" w:rsidP="00000000" w:rsidRDefault="00000000" w:rsidRPr="00000000" w14:paraId="00000016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[7]</w:t>
      </w:r>
      <w:r w:rsidDel="00000000" w:rsidR="00000000" w:rsidRPr="00000000">
        <w:rPr>
          <w:rtl w:val="0"/>
        </w:rPr>
        <w:t xml:space="preserve"> For we are brought to an end by your anger; by your wrath we are dismayed.</w:t>
      </w:r>
    </w:p>
    <w:p w:rsidR="00000000" w:rsidDel="00000000" w:rsidP="00000000" w:rsidRDefault="00000000" w:rsidRPr="00000000" w14:paraId="00000017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[8]</w:t>
      </w:r>
      <w:r w:rsidDel="00000000" w:rsidR="00000000" w:rsidRPr="00000000">
        <w:rPr>
          <w:rtl w:val="0"/>
        </w:rPr>
        <w:t xml:space="preserve">  You have set our iniquities before you, our secret sins in the light of your presence.</w:t>
      </w:r>
    </w:p>
    <w:p w:rsidR="00000000" w:rsidDel="00000000" w:rsidP="00000000" w:rsidRDefault="00000000" w:rsidRPr="00000000" w14:paraId="00000018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[9]</w:t>
      </w:r>
      <w:r w:rsidDel="00000000" w:rsidR="00000000" w:rsidRPr="00000000">
        <w:rPr>
          <w:rtl w:val="0"/>
        </w:rPr>
        <w:t xml:space="preserve">  For all our days pass away under your wrath; we bring our years to an end like a sigh.</w:t>
      </w:r>
    </w:p>
    <w:p w:rsidR="00000000" w:rsidDel="00000000" w:rsidP="00000000" w:rsidRDefault="00000000" w:rsidRPr="00000000" w14:paraId="00000019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[10]</w:t>
      </w:r>
      <w:r w:rsidDel="00000000" w:rsidR="00000000" w:rsidRPr="00000000">
        <w:rPr>
          <w:rtl w:val="0"/>
        </w:rPr>
        <w:t xml:space="preserve"> The years of our life are seventy, or even by reason of strength eighty;</w:t>
      </w:r>
    </w:p>
    <w:p w:rsidR="00000000" w:rsidDel="00000000" w:rsidP="00000000" w:rsidRDefault="00000000" w:rsidRPr="00000000" w14:paraId="0000001A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rtl w:val="0"/>
        </w:rPr>
        <w:t xml:space="preserve">yet their span is but toil and trouble; they are soon gone, and we fly away.</w:t>
      </w:r>
    </w:p>
    <w:p w:rsidR="00000000" w:rsidDel="00000000" w:rsidP="00000000" w:rsidRDefault="00000000" w:rsidRPr="00000000" w14:paraId="0000001B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[11]</w:t>
      </w:r>
      <w:r w:rsidDel="00000000" w:rsidR="00000000" w:rsidRPr="00000000">
        <w:rPr>
          <w:rtl w:val="0"/>
        </w:rPr>
        <w:t xml:space="preserve"> Who considers the power of your anger, and your wrath according to the fear of you?</w:t>
      </w:r>
    </w:p>
    <w:p w:rsidR="00000000" w:rsidDel="00000000" w:rsidP="00000000" w:rsidRDefault="00000000" w:rsidRPr="00000000" w14:paraId="0000001C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[12]</w:t>
      </w:r>
      <w:r w:rsidDel="00000000" w:rsidR="00000000" w:rsidRPr="00000000">
        <w:rPr>
          <w:rtl w:val="0"/>
        </w:rPr>
        <w:t xml:space="preserve"> So teach us to number our days that we may get a heart of wisdom.</w:t>
      </w:r>
    </w:p>
    <w:p w:rsidR="00000000" w:rsidDel="00000000" w:rsidP="00000000" w:rsidRDefault="00000000" w:rsidRPr="00000000" w14:paraId="0000001D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[13]</w:t>
      </w:r>
      <w:r w:rsidDel="00000000" w:rsidR="00000000" w:rsidRPr="00000000">
        <w:rPr>
          <w:rtl w:val="0"/>
        </w:rPr>
        <w:t xml:space="preserve"> Return, O Lord! How long? Have pity on your servants!</w:t>
      </w:r>
    </w:p>
    <w:p w:rsidR="00000000" w:rsidDel="00000000" w:rsidP="00000000" w:rsidRDefault="00000000" w:rsidRPr="00000000" w14:paraId="0000001E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[14]</w:t>
      </w:r>
      <w:r w:rsidDel="00000000" w:rsidR="00000000" w:rsidRPr="00000000">
        <w:rPr>
          <w:rtl w:val="0"/>
        </w:rPr>
        <w:t xml:space="preserve"> Satisfy us in the morning with your steadfast love, that we may rejoice and be glad all our days.</w:t>
      </w:r>
    </w:p>
    <w:p w:rsidR="00000000" w:rsidDel="00000000" w:rsidP="00000000" w:rsidRDefault="00000000" w:rsidRPr="00000000" w14:paraId="0000001F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[15]</w:t>
      </w:r>
      <w:r w:rsidDel="00000000" w:rsidR="00000000" w:rsidRPr="00000000">
        <w:rPr>
          <w:rtl w:val="0"/>
        </w:rPr>
        <w:t xml:space="preserve"> Make us glad for as many days as you have afflicted us, and for as many years as we have seen evil.</w:t>
      </w:r>
    </w:p>
    <w:p w:rsidR="00000000" w:rsidDel="00000000" w:rsidP="00000000" w:rsidRDefault="00000000" w:rsidRPr="00000000" w14:paraId="00000020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[16]</w:t>
      </w:r>
      <w:r w:rsidDel="00000000" w:rsidR="00000000" w:rsidRPr="00000000">
        <w:rPr>
          <w:rtl w:val="0"/>
        </w:rPr>
        <w:t xml:space="preserve"> Let your work be shown to your servants, and your glorious power to their children.</w:t>
      </w:r>
    </w:p>
    <w:p w:rsidR="00000000" w:rsidDel="00000000" w:rsidP="00000000" w:rsidRDefault="00000000" w:rsidRPr="00000000" w14:paraId="00000021">
      <w:pPr>
        <w:spacing w:line="276" w:lineRule="auto"/>
        <w:ind w:left="-540" w:right="29.99999999999924" w:firstLine="0"/>
        <w:jc w:val="both"/>
        <w:rPr/>
      </w:pPr>
      <w:r w:rsidDel="00000000" w:rsidR="00000000" w:rsidRPr="00000000">
        <w:rPr>
          <w:vertAlign w:val="superscript"/>
          <w:rtl w:val="0"/>
        </w:rPr>
        <w:t xml:space="preserve">[17]</w:t>
      </w:r>
      <w:r w:rsidDel="00000000" w:rsidR="00000000" w:rsidRPr="00000000">
        <w:rPr>
          <w:rtl w:val="0"/>
        </w:rPr>
        <w:t xml:space="preserve"> Let the favor of the Lord our God be upon us, and establish the work of our hands upon us; yes, establish the work of our hands!</w:t>
      </w:r>
      <w:r w:rsidDel="00000000" w:rsidR="00000000" w:rsidRPr="00000000">
        <w:rPr>
          <w:rtl w:val="0"/>
        </w:rPr>
      </w:r>
    </w:p>
    <w:sectPr>
      <w:type w:val="continuous"/>
      <w:pgSz w:h="14180" w:w="998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Kxt6TPoMPNEob6wS51oopgNvtw==">CgMxLjA4AHIhMVAyV21lQXMzWnFWWWJrNUFGM3pEV1VfakJJajhld1pG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